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326" w:rsidRDefault="00032326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032326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6390640" cy="82713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27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326" w:rsidRDefault="00032326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032326" w:rsidRDefault="00032326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032326" w:rsidRDefault="00032326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032326" w:rsidRDefault="00032326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032326" w:rsidRDefault="00032326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  <w:bookmarkStart w:id="0" w:name="_GoBack"/>
      <w:bookmarkEnd w:id="0"/>
      <w:r w:rsidRPr="00DB54E5">
        <w:rPr>
          <w:rFonts w:ascii="Times New Roman" w:eastAsia="Calibri" w:hAnsi="Times New Roman" w:cs="Times New Roman"/>
          <w:sz w:val="24"/>
          <w:szCs w:val="28"/>
          <w:lang w:eastAsia="ru-RU"/>
        </w:rPr>
        <w:lastRenderedPageBreak/>
        <w:t>Администрация Краснобаковского муниципального округа</w:t>
      </w: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DB54E5">
        <w:rPr>
          <w:rFonts w:ascii="Times New Roman" w:eastAsia="Calibri" w:hAnsi="Times New Roman" w:cs="Times New Roman"/>
          <w:sz w:val="24"/>
          <w:szCs w:val="28"/>
          <w:lang w:eastAsia="ru-RU"/>
        </w:rPr>
        <w:t>Нижегородской области</w:t>
      </w: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DB54E5">
        <w:rPr>
          <w:rFonts w:ascii="Times New Roman" w:eastAsia="Calibri" w:hAnsi="Times New Roman" w:cs="Times New Roman"/>
          <w:sz w:val="24"/>
          <w:szCs w:val="28"/>
          <w:lang w:eastAsia="ru-RU"/>
        </w:rPr>
        <w:t>Муниципальное автономное общеобразовательное учреждение</w:t>
      </w: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DB54E5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«Средняя общеобразовательная школа №2 р.п. Красные Баки»</w:t>
      </w:r>
    </w:p>
    <w:p w:rsidR="00DB54E5" w:rsidRPr="00DB54E5" w:rsidRDefault="00DB54E5" w:rsidP="00DB5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54E5" w:rsidRPr="00DB54E5" w:rsidRDefault="00DB54E5" w:rsidP="00DB5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4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B54E5" w:rsidRPr="00DB54E5" w:rsidRDefault="00DB54E5" w:rsidP="00DB54E5">
      <w:pPr>
        <w:spacing w:after="0" w:line="240" w:lineRule="auto"/>
        <w:rPr>
          <w:rFonts w:ascii="Times New Roman" w:eastAsia="Calibri" w:hAnsi="Times New Roman" w:cs="Times New Roman"/>
          <w:szCs w:val="24"/>
        </w:rPr>
      </w:pPr>
      <w:r w:rsidRPr="00DB54E5">
        <w:rPr>
          <w:rFonts w:ascii="Times New Roman" w:eastAsia="Calibri" w:hAnsi="Times New Roman" w:cs="Times New Roman"/>
          <w:color w:val="000000"/>
          <w:szCs w:val="24"/>
          <w:lang w:eastAsia="ru-RU"/>
        </w:rPr>
        <w:t xml:space="preserve">ПРИНЯТА                                                                                                                                        УТВЕРЖДАЮ                                                                                            </w:t>
      </w:r>
    </w:p>
    <w:p w:rsidR="00DB54E5" w:rsidRPr="00DB54E5" w:rsidRDefault="00DB54E5" w:rsidP="00DB54E5">
      <w:pPr>
        <w:spacing w:after="0" w:line="240" w:lineRule="auto"/>
        <w:rPr>
          <w:rFonts w:ascii="Times New Roman" w:eastAsia="Calibri" w:hAnsi="Times New Roman" w:cs="Times New Roman"/>
          <w:color w:val="000000"/>
          <w:szCs w:val="24"/>
          <w:lang w:eastAsia="ru-RU"/>
        </w:rPr>
      </w:pPr>
      <w:r w:rsidRPr="00DB54E5">
        <w:rPr>
          <w:rFonts w:ascii="Times New Roman" w:eastAsia="Calibri" w:hAnsi="Times New Roman" w:cs="Times New Roman"/>
          <w:color w:val="000000"/>
          <w:szCs w:val="24"/>
          <w:lang w:eastAsia="ru-RU"/>
        </w:rPr>
        <w:t>Педсовет №___1____                                                                                                                    Директор школы                                                                                                                                                                                                          «__</w:t>
      </w:r>
      <w:r w:rsidRPr="00DB54E5">
        <w:rPr>
          <w:rFonts w:ascii="Times New Roman" w:eastAsia="Calibri" w:hAnsi="Times New Roman" w:cs="Times New Roman"/>
          <w:color w:val="000000"/>
          <w:szCs w:val="24"/>
          <w:u w:val="single"/>
          <w:lang w:eastAsia="ru-RU"/>
        </w:rPr>
        <w:t>27</w:t>
      </w:r>
      <w:r w:rsidRPr="00DB54E5">
        <w:rPr>
          <w:rFonts w:ascii="Times New Roman" w:eastAsia="Calibri" w:hAnsi="Times New Roman" w:cs="Times New Roman"/>
          <w:color w:val="000000"/>
          <w:szCs w:val="24"/>
          <w:lang w:eastAsia="ru-RU"/>
        </w:rPr>
        <w:t>_</w:t>
      </w:r>
      <w:r w:rsidRPr="00DB54E5">
        <w:rPr>
          <w:rFonts w:ascii="Times New Roman" w:eastAsia="Calibri" w:hAnsi="Times New Roman" w:cs="Times New Roman"/>
          <w:color w:val="000000"/>
          <w:szCs w:val="24"/>
          <w:u w:val="single"/>
          <w:lang w:eastAsia="ru-RU"/>
        </w:rPr>
        <w:t>»</w:t>
      </w:r>
      <w:r w:rsidRPr="00DB54E5">
        <w:rPr>
          <w:rFonts w:ascii="Times New Roman" w:eastAsia="Calibri" w:hAnsi="Times New Roman" w:cs="Times New Roman"/>
          <w:color w:val="000000"/>
          <w:szCs w:val="24"/>
          <w:lang w:eastAsia="ru-RU"/>
        </w:rPr>
        <w:t>_</w:t>
      </w:r>
      <w:r w:rsidRPr="00DB54E5">
        <w:rPr>
          <w:rFonts w:ascii="Times New Roman" w:eastAsia="Calibri" w:hAnsi="Times New Roman" w:cs="Times New Roman"/>
          <w:color w:val="000000"/>
          <w:szCs w:val="24"/>
          <w:u w:val="single"/>
          <w:lang w:eastAsia="ru-RU"/>
        </w:rPr>
        <w:t>08</w:t>
      </w:r>
      <w:r w:rsidRPr="00DB54E5">
        <w:rPr>
          <w:rFonts w:ascii="Times New Roman" w:eastAsia="Calibri" w:hAnsi="Times New Roman" w:cs="Times New Roman"/>
          <w:color w:val="000000"/>
          <w:szCs w:val="24"/>
          <w:lang w:eastAsia="ru-RU"/>
        </w:rPr>
        <w:t>_</w:t>
      </w:r>
      <w:r w:rsidRPr="00DB54E5">
        <w:rPr>
          <w:rFonts w:ascii="Times New Roman" w:eastAsia="Calibri" w:hAnsi="Times New Roman" w:cs="Times New Roman"/>
          <w:color w:val="000000"/>
          <w:szCs w:val="24"/>
          <w:u w:val="single"/>
          <w:lang w:eastAsia="ru-RU"/>
        </w:rPr>
        <w:t>2024</w:t>
      </w:r>
      <w:r w:rsidRPr="00DB54E5">
        <w:rPr>
          <w:rFonts w:ascii="Times New Roman" w:eastAsia="Calibri" w:hAnsi="Times New Roman" w:cs="Times New Roman"/>
          <w:color w:val="000000"/>
          <w:szCs w:val="24"/>
          <w:lang w:eastAsia="ru-RU"/>
        </w:rPr>
        <w:t xml:space="preserve">г.                                                                                                               ______Е.В.Сотникова   </w:t>
      </w: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B54E5">
        <w:rPr>
          <w:rFonts w:ascii="Times New Roman" w:eastAsia="Calibri" w:hAnsi="Times New Roman" w:cs="Times New Roman"/>
          <w:color w:val="000000"/>
          <w:szCs w:val="24"/>
          <w:lang w:eastAsia="ru-RU"/>
        </w:rPr>
        <w:t xml:space="preserve">                                                                                                                              приказ №242  от  02.09.2024</w:t>
      </w: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B54E5" w:rsidRDefault="00DB54E5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B54E5" w:rsidRDefault="00DB54E5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B54E5" w:rsidRDefault="00DB54E5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B54E5" w:rsidRDefault="00DB54E5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24"/>
        </w:rPr>
      </w:pP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24"/>
        </w:rPr>
      </w:pPr>
      <w:r w:rsidRPr="00DB54E5">
        <w:rPr>
          <w:rFonts w:ascii="Times New Roman" w:eastAsia="Calibri" w:hAnsi="Times New Roman" w:cs="Times New Roman"/>
          <w:sz w:val="32"/>
          <w:szCs w:val="24"/>
        </w:rPr>
        <w:t>РАБОЧАЯ ПРОГРАММА</w:t>
      </w: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24"/>
        </w:rPr>
      </w:pPr>
      <w:r w:rsidRPr="00DB54E5">
        <w:rPr>
          <w:rFonts w:ascii="Times New Roman" w:eastAsia="Calibri" w:hAnsi="Times New Roman" w:cs="Times New Roman"/>
          <w:sz w:val="32"/>
          <w:szCs w:val="24"/>
        </w:rPr>
        <w:t>ВНЕУРОЧНОЙ ДЕЯТЕЛЬНОСТИ</w:t>
      </w: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B54E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8"/>
          <w:szCs w:val="24"/>
        </w:rPr>
      </w:pPr>
      <w:r w:rsidRPr="00DB54E5">
        <w:rPr>
          <w:rFonts w:ascii="Times New Roman" w:eastAsia="Calibri" w:hAnsi="Times New Roman" w:cs="Times New Roman"/>
          <w:b/>
          <w:i/>
          <w:sz w:val="48"/>
          <w:szCs w:val="24"/>
        </w:rPr>
        <w:t>«Английский язык: практикум по ОГЭ»</w:t>
      </w: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B54E5">
        <w:rPr>
          <w:rFonts w:ascii="Times New Roman" w:eastAsia="Calibri" w:hAnsi="Times New Roman" w:cs="Times New Roman"/>
          <w:sz w:val="24"/>
          <w:szCs w:val="24"/>
        </w:rPr>
        <w:t xml:space="preserve">Срок реализации: </w:t>
      </w:r>
      <w:r w:rsidRPr="00DB54E5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</w:t>
      </w:r>
      <w:r w:rsidRPr="00DB54E5">
        <w:rPr>
          <w:rFonts w:ascii="Times New Roman" w:eastAsia="Calibri" w:hAnsi="Times New Roman" w:cs="Times New Roman"/>
          <w:sz w:val="24"/>
          <w:szCs w:val="24"/>
        </w:rPr>
        <w:t>1 год</w:t>
      </w: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DB54E5">
        <w:rPr>
          <w:rFonts w:ascii="Times New Roman" w:eastAsia="Calibri" w:hAnsi="Times New Roman" w:cs="Times New Roman"/>
          <w:sz w:val="24"/>
          <w:szCs w:val="24"/>
        </w:rPr>
        <w:t>Возраст обучающихся:  14-15  лет</w:t>
      </w: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B54E5" w:rsidRPr="00DB54E5" w:rsidRDefault="00DB54E5" w:rsidP="00DB54E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B54E5" w:rsidRPr="00DB54E5" w:rsidRDefault="00DB54E5" w:rsidP="00DB54E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4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Составитель: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Петрова Ольга Александровна</w:t>
      </w:r>
      <w:r w:rsidRPr="00DB5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B54E5" w:rsidRPr="00DB54E5" w:rsidRDefault="00DB54E5" w:rsidP="00DB54E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учитель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английского языка</w:t>
      </w:r>
    </w:p>
    <w:p w:rsidR="00DB54E5" w:rsidRPr="00DB54E5" w:rsidRDefault="00DB54E5" w:rsidP="00DB54E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МАОУ «СОШ №2 р.п. Красные Баки»  </w:t>
      </w:r>
    </w:p>
    <w:p w:rsidR="00DB54E5" w:rsidRPr="00DB54E5" w:rsidRDefault="00DB54E5" w:rsidP="00DB54E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54E5" w:rsidRPr="00DB54E5" w:rsidRDefault="00DB54E5" w:rsidP="00DB54E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B54E5" w:rsidRPr="00DB54E5" w:rsidRDefault="00DB54E5" w:rsidP="00DB5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4E5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Красные Баки</w:t>
      </w:r>
    </w:p>
    <w:p w:rsidR="00DB54E5" w:rsidRPr="00DB54E5" w:rsidRDefault="00DB54E5" w:rsidP="00DB54E5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B54E5" w:rsidRPr="00DB54E5" w:rsidRDefault="00DB54E5" w:rsidP="00DB54E5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54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2024 г.</w:t>
      </w:r>
    </w:p>
    <w:p w:rsidR="005E2B32" w:rsidRPr="005E2B32" w:rsidRDefault="005E2B32" w:rsidP="00DB54E5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</w:t>
      </w:r>
      <w:r w:rsidR="000B2425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курс рассчитан на учащихся 9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класса, планирующих сдавать экзамен по английскому языку в предложенном формате. Курс проводится в режиме 1 час в неделю.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 может быть расширен за счет привлечения дополнительного материала для проведения тренингов или сокращен за счет уменьшения времени на объяснение лексико-грамматического материала при хорошей подготовке учащихся. Возможно, предложить учащимся тренировочные задания для самостоятельной работы дома, при условии, что это для них не будет большой перегрузкой.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курс является практико-ориентированным с элементами анализа и самоанализа учебной деятельности учащихся.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отбора содержания учебного материала обус</w:t>
      </w:r>
      <w:r w:rsidR="000B242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ловлены спецификой формата О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ГЭ, требующего обобщения и систематизации полученных знаний и умений.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работы осуществляется как текущий контроль, позволяющий судить об успехах учащихся (качество выполнения тренировочных заданий после каждых двух занятий), так и итоговый - по окончании курса.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цель данного курса: подготов</w:t>
      </w:r>
      <w:r w:rsidR="000B2425">
        <w:rPr>
          <w:rFonts w:ascii="Times New Roman" w:eastAsia="Times New Roman" w:hAnsi="Times New Roman" w:cs="Times New Roman"/>
          <w:sz w:val="28"/>
          <w:szCs w:val="28"/>
          <w:lang w:eastAsia="ru-RU"/>
        </w:rPr>
        <w:t>ка учащихся для успешной сдачи О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ГЭ.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Направленность программы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</w:t>
      </w:r>
      <w:r w:rsidR="000B24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предназначена для подготовки к О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ГЭ по английскому языку образовательной</w:t>
      </w:r>
      <w:r w:rsidR="000B2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 «Филология» учащихся 9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класса, владеющих английским языком на уровне </w:t>
      </w:r>
      <w:r w:rsidR="000B2425">
        <w:rPr>
          <w:rFonts w:ascii="Arial" w:hAnsi="Arial" w:cs="Arial"/>
          <w:color w:val="000000"/>
          <w:sz w:val="27"/>
          <w:szCs w:val="27"/>
          <w:shd w:val="clear" w:color="auto" w:fill="FFFFFF"/>
        </w:rPr>
        <w:t>Pre-Intermediate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Нормативные документы, на основании которых составлена рабочая программа</w:t>
      </w:r>
    </w:p>
    <w:p w:rsidR="00697D60" w:rsidRPr="00697D60" w:rsidRDefault="005E2B32" w:rsidP="00697D60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составлена на основе следующих нормативных документов:</w:t>
      </w:r>
    </w:p>
    <w:p w:rsidR="00697D60" w:rsidRPr="00697D60" w:rsidRDefault="00697D60" w:rsidP="00DA1137">
      <w:pPr>
        <w:shd w:val="clear" w:color="auto" w:fill="FFFFFF"/>
        <w:spacing w:after="15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60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Федеральный закон РФ «Об образовании в Российской Федерации» от 29.12.2012 г. №273-ФЗ;</w:t>
      </w:r>
    </w:p>
    <w:p w:rsidR="005E2B32" w:rsidRPr="005E2B32" w:rsidRDefault="00697D60" w:rsidP="00DA1137">
      <w:pPr>
        <w:shd w:val="clear" w:color="auto" w:fill="FFFFFF"/>
        <w:spacing w:after="15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60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Федеральный государственный образовательный стандарт начального общего образования (приказ Минобрнауки России от 06.10.2009 № 373 "Об утверждении и введении в действие федерального образовательного стандарта начального общего образования");</w:t>
      </w:r>
      <w:r w:rsidR="005E2B32"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нормативных документов. Иностранный язык. сост. Э,Д, Днепров, А.Г. Аркадьев.- М.; Дрофа, 2007 год</w:t>
      </w:r>
    </w:p>
    <w:p w:rsidR="005E2B32" w:rsidRPr="005E2B32" w:rsidRDefault="00DA1137" w:rsidP="00DA1137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-</w:t>
      </w:r>
      <w:r w:rsidR="005E2B32"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модернизации Российского образования на период до 2010 года (Приказ Министерства образования и науки Российской Федерации от 18.07.2003г. № 2783)</w:t>
      </w:r>
    </w:p>
    <w:p w:rsidR="00DA1137" w:rsidRPr="00DA1137" w:rsidRDefault="003126AC" w:rsidP="00DA1137">
      <w:pPr>
        <w:shd w:val="clear" w:color="auto" w:fill="FFFFFF"/>
        <w:spacing w:after="15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A1137" w:rsidRPr="00DA113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Серия «Стандарты второго поколения» «Организация внеурочной деятельности</w:t>
      </w:r>
    </w:p>
    <w:p w:rsidR="00DA1137" w:rsidRPr="00DA1137" w:rsidRDefault="003126AC" w:rsidP="003126AC">
      <w:pPr>
        <w:shd w:val="clear" w:color="auto" w:fill="FFFFFF"/>
        <w:spacing w:after="15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A1137" w:rsidRPr="00DA113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школьников: методический конструктор» П.В. Степанов, Д.В. Григорьев. М.</w:t>
      </w:r>
    </w:p>
    <w:p w:rsidR="00DA1137" w:rsidRDefault="003126AC" w:rsidP="003126AC">
      <w:pPr>
        <w:shd w:val="clear" w:color="auto" w:fill="FFFFFF"/>
        <w:spacing w:after="15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A1137" w:rsidRPr="00DA113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Издательство «Просвещение», 2010 год</w:t>
      </w:r>
    </w:p>
    <w:p w:rsidR="000B2425" w:rsidRDefault="003126AC" w:rsidP="003126AC">
      <w:pPr>
        <w:shd w:val="clear" w:color="auto" w:fill="FFFFFF"/>
        <w:spacing w:after="15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5E2B32" w:rsidRPr="000B2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Авторская программа </w:t>
      </w:r>
      <w:r w:rsidR="000B2425" w:rsidRPr="000B242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Громова К.А., Вострикова О.В., Ильина О.А., ОГЭ, Английский язык, Тренировочные задания, 2017.</w:t>
      </w:r>
    </w:p>
    <w:p w:rsidR="005E2B32" w:rsidRPr="000B2425" w:rsidRDefault="003126AC" w:rsidP="003126AC">
      <w:pPr>
        <w:shd w:val="clear" w:color="auto" w:fill="FFFFFF"/>
        <w:spacing w:after="15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5E2B32" w:rsidRPr="000B24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Новизна, актуальность, педагогическая целесообразность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презентации материала данного элективного курса планируется использование интеракти</w:t>
      </w:r>
      <w:r w:rsidR="000B2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вных программ (Round Up, More, </w:t>
      </w:r>
      <w:r w:rsidR="000B24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GE-COR, обучающие CD-ROM), повышающих эффективность подачи и отработки заявленных тем, в чем заключается </w:t>
      </w: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новизна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предлагаемого курса.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данного элективного курса основывается на базе Обязательного минимума содержания основных образовательных программ и Требований к уровню подготовки выпускников Федерального компонента государственного стандарта среднего (полного) образования по иностра</w:t>
      </w:r>
      <w:r w:rsidR="008340EF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нному языку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Примерных программ </w:t>
      </w:r>
      <w:r w:rsidR="008340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английскому языку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и задачи программы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э</w:t>
      </w:r>
      <w:r w:rsidR="008340E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лективного курса «Подготовка к ОГЭ по английскому языку» в дев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ятом классе является формирование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навыков аудирования (понимание основного содержания прослушанного текста и понимание в прослушанном тексте запрашиваемой инфо</w:t>
      </w:r>
      <w:r w:rsidR="00697D60">
        <w:rPr>
          <w:rFonts w:ascii="Times New Roman" w:eastAsia="Times New Roman" w:hAnsi="Times New Roman" w:cs="Times New Roman"/>
          <w:sz w:val="28"/>
          <w:szCs w:val="28"/>
          <w:lang w:eastAsia="ru-RU"/>
        </w:rPr>
        <w:t>рмации, общее содержание текста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навыков чтения (понимание основного содержания прочитанного текста - установление соответствий и на понимание в прочитанном тексте запрашиваемой информации, полное понимание прочитан</w:t>
      </w:r>
      <w:r w:rsidR="00697D6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ого);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навыков выполнения заданий раздела «Лексика и грамматика», направленных на проверку владения видовременными формами глаголов, личными и неличными формами глаголов, формами числительных, прилагательных, местоимений, владение различными способами словообразования, условных предложений.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навыков письма (написание</w:t>
      </w:r>
      <w:r w:rsidR="00834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письма личного характера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навыков устной речи (тематические монологические высказывания, диалог-расспрос в предлагаемой ситуации</w:t>
      </w:r>
      <w:r w:rsidR="008340E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соответствует основной цели обучения иностранным языкам в общеобразовательных учебных заведениях - развивать коммуникативную компетенцию учащегося.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элективный курс направлен на решение следующих задач: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 углубить знания об основных грамматических явлениях английского языка;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расширить знания об основных способах словообразования и научить работе с лексикой;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систематизировать умения по всем видам аудирования и чтения;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совершенствовать умения устной речи согласно предложенной тематике;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совершенствовать</w:t>
      </w:r>
      <w:r w:rsidR="00834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в написании писем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ознакомить </w:t>
      </w:r>
      <w:r w:rsidR="008340EF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правилами заполнения бланков О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ГЭ и работой с КИМами;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обучить основным стратегиям поведения в трудной языковой ситуации.</w:t>
      </w:r>
    </w:p>
    <w:p w:rsidR="005E2B32" w:rsidRPr="005E2B32" w:rsidRDefault="005E2B32" w:rsidP="00697D60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основе данного курса лежат как общедидактические принципы (доступность, наглядность, принцип расположения материала от простого к сложному), так и специфические принципы, используемые в преподавании иностранного языка. В данном случае использован принцип инвариантности. 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 курса реализуется по принципам последовательности системности, на основе принципов интенсивного обучения. Курс опирается на знания, полученные на уроках английского язык.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Опора на данные принципы, а также применение личностно-ориентированного подхода при изучении всех тем данного курса ставит в центр учебно-воспитательного процесса личность обучающегося, его способности, возможности и склонности, предполагает особый акцент на социокультурной составляющей иноязычной коммуникативной компетенции, что отвечает требованиям данного учебного заведения и учитывает индивидуальные особенности конкретного учащегося.</w:t>
      </w:r>
    </w:p>
    <w:p w:rsidR="005E2B32" w:rsidRPr="005E2B32" w:rsidRDefault="00697D60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Внеурочная деятельность</w:t>
      </w:r>
      <w:r w:rsidR="00834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«Подготовка к О</w:t>
      </w:r>
      <w:r w:rsidR="005E2B32"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ГЭ по английскому языку» характеризуется: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многоуровневостью (с одной стороны, необходимо овладение различными языковыми средствами, соотносящимися с аспектами языка: лексическим, грамматическим, с другой - умениями в данных видах речевой деятельности);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полифункциональностью (может выступать как цель обучения и как средство приобретения сведений в самых различных областях знания),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позволяет формировать все аспекты коммуникативной компетенции (речевой, языковой, социокультурной, учебно-познавательной, компенсаторной компетенций) комплексно в процессе обучения.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Отличительные особенности программы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основного и элективного курсов по иностранному языку носит взаимосвязанный и взаимодополняющий характер, что не только обеспечит формирование речевой, языковой, социокультурной, компенсаторной и учебно-познавательной компетенций, но и будет способствовать созданию </w:t>
      </w: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целостного</w:t>
      </w:r>
      <w:r w:rsidR="008340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представления о формате О</w:t>
      </w: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ГЭ.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отличительными особенностями курса являются: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адекватность методического аппарата целям и традициям российской школы;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-соответствие структуры учебного материала структуре психологической деятельности учащихся в процессе познавательной деятельности: мотивация</w:t>
      </w:r>
      <w:r w:rsidR="00697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постановка цели – самоконтроль</w:t>
      </w:r>
      <w:r w:rsidR="00697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самооценка – самокоррекция;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-личностная ориентация содержания учебных материалов,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система работы по формированию общеучебных умений и навыков, обобщенных способов учебной, познавательной, коммуникативной и практической деятельности;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воспитательная и развивающая ценность материалов, широкие возможности для социализации учащихся;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детей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расс</w:t>
      </w:r>
      <w:r w:rsidR="008340E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читана на учащихся в возрасте 14-15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реализуется за 1 год.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реализации программы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действующему в М</w:t>
      </w:r>
      <w:r w:rsidR="008340E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</w:t>
      </w:r>
      <w:r w:rsidR="008340E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</w:t>
      </w:r>
      <w:r w:rsidR="008340E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учебному плану данная авторская программа рассчитана на 1 час в неделю на протяжении года. Срок 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реализации рабочей программы – один </w:t>
      </w:r>
      <w:r w:rsidR="007404E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год. Полный курс рассчитан на 34</w:t>
      </w:r>
      <w:r w:rsidR="00082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состоит из пяти модулей:</w:t>
      </w:r>
    </w:p>
    <w:p w:rsidR="005E2B32" w:rsidRPr="005E2B32" w:rsidRDefault="00697D60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модуль Чтение - 6</w:t>
      </w:r>
      <w:r w:rsidR="005E2B32"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часов;</w:t>
      </w:r>
    </w:p>
    <w:p w:rsidR="005E2B32" w:rsidRPr="005E2B32" w:rsidRDefault="007404E8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модуль Аудирование - 4</w:t>
      </w:r>
      <w:r w:rsidR="005E2B32"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3 модуль Письмо - 6 часов;</w:t>
      </w:r>
    </w:p>
    <w:p w:rsidR="005E2B32" w:rsidRPr="005E2B32" w:rsidRDefault="00697D60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 модуль Грамматика – 6</w:t>
      </w:r>
      <w:r w:rsidR="005E2B32"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5E2B32" w:rsidRPr="005E2B32" w:rsidRDefault="00697D60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 модуль Говорение –6</w:t>
      </w:r>
      <w:r w:rsidR="005E2B32"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</w:p>
    <w:p w:rsidR="005E2B32" w:rsidRPr="005E2B32" w:rsidRDefault="008340EF" w:rsidP="00697D60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пробного варианта О</w:t>
      </w:r>
      <w:r w:rsidR="00697D60">
        <w:rPr>
          <w:rFonts w:ascii="Times New Roman" w:eastAsia="Times New Roman" w:hAnsi="Times New Roman" w:cs="Times New Roman"/>
          <w:sz w:val="28"/>
          <w:szCs w:val="28"/>
          <w:lang w:eastAsia="ru-RU"/>
        </w:rPr>
        <w:t>ГЭ – 6</w:t>
      </w:r>
      <w:r w:rsidR="00740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</w:p>
    <w:p w:rsidR="005E2B32" w:rsidRPr="005E2B32" w:rsidRDefault="005E2B32" w:rsidP="00697D60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работы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эффективных результатов в процессе обучения учащихся планируется использование разнообразных </w:t>
      </w: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 и методов работы: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работы: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 фронтальная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групповая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индивидуальная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тесты, контрольные работы</w:t>
      </w:r>
    </w:p>
    <w:p w:rsidR="005E2B32" w:rsidRPr="005E2B32" w:rsidRDefault="005E2B32" w:rsidP="00697D60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ролевая игра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контроля: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тестовые задания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опрос диалогов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собеседование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дискуссия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письменные задания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ролевые игры по темам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элективного курса предлагается использовать элементы следующих педагогических технологий: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1.Технология развивающего обучения;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2.Технология личностно-ориентированного обучения;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3.Технология коммуникативного обучения;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Информационно-коммуникационные технологии (ИКТ).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 курса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результатов обучения и оценка приобретенных школьниками умений и навыков производится при выполнении учащимися финальных продуктивных коммуникативных заданий каждого т</w:t>
      </w:r>
      <w:r w:rsidR="008340EF">
        <w:rPr>
          <w:rFonts w:ascii="Times New Roman" w:eastAsia="Times New Roman" w:hAnsi="Times New Roman" w:cs="Times New Roman"/>
          <w:sz w:val="28"/>
          <w:szCs w:val="28"/>
          <w:lang w:eastAsia="ru-RU"/>
        </w:rPr>
        <w:t>ематического раздела в формате О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ГЭ. Способами определения результативности программы являются: диагностика, проводимая в конце каждого раздела в виде естественно-педагогического наблюдения; выставки работ или презентации проекта.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подведения итогов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Итоговой работой по завершению каждой темы являются конт</w:t>
      </w:r>
      <w:r w:rsidR="008340E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рольные срезы знаний в формате О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ГЭ.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Учебно-тематический план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66"/>
        <w:gridCol w:w="4899"/>
        <w:gridCol w:w="62"/>
        <w:gridCol w:w="1039"/>
        <w:gridCol w:w="1371"/>
        <w:gridCol w:w="78"/>
        <w:gridCol w:w="1155"/>
      </w:tblGrid>
      <w:tr w:rsidR="005E2B32" w:rsidRPr="005E2B32" w:rsidTr="005E2B32">
        <w:tc>
          <w:tcPr>
            <w:tcW w:w="96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№</w:t>
            </w:r>
          </w:p>
          <w:p w:rsidR="005E2B32" w:rsidRPr="005E2B32" w:rsidRDefault="005E2B32" w:rsidP="005E2B32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темы</w:t>
            </w:r>
          </w:p>
        </w:tc>
        <w:tc>
          <w:tcPr>
            <w:tcW w:w="489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и название темы</w:t>
            </w:r>
          </w:p>
        </w:tc>
        <w:tc>
          <w:tcPr>
            <w:tcW w:w="370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5E2B32" w:rsidRPr="005E2B32" w:rsidTr="005E2B32">
        <w:tc>
          <w:tcPr>
            <w:tcW w:w="96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5E2B32" w:rsidRPr="005E2B32" w:rsidRDefault="005E2B32" w:rsidP="005E2B32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9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5E2B32" w:rsidRPr="005E2B32" w:rsidRDefault="005E2B32" w:rsidP="005E2B32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4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</w:tr>
      <w:tr w:rsidR="005E2B32" w:rsidRPr="005E2B32" w:rsidTr="005E2B32">
        <w:trPr>
          <w:trHeight w:val="375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Модуль 1. Чтение</w:t>
            </w:r>
          </w:p>
        </w:tc>
        <w:tc>
          <w:tcPr>
            <w:tcW w:w="11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4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E2B32" w:rsidRPr="005E2B32" w:rsidTr="005E2B32">
        <w:trPr>
          <w:trHeight w:val="480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Модуль 2. Аудирование</w:t>
            </w:r>
          </w:p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E2B32" w:rsidRPr="005E2B32" w:rsidTr="005E2B32">
        <w:trPr>
          <w:trHeight w:val="240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Модуль 3. Письмо.</w:t>
            </w:r>
          </w:p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4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E2B32" w:rsidRPr="005E2B32" w:rsidTr="005E2B32">
        <w:trPr>
          <w:trHeight w:val="630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Модуль 4. Грамматика.</w:t>
            </w:r>
          </w:p>
        </w:tc>
        <w:tc>
          <w:tcPr>
            <w:tcW w:w="11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E2B32" w:rsidRPr="005E2B32" w:rsidTr="005E2B32">
        <w:trPr>
          <w:trHeight w:val="645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Модуль 5. Говорение.</w:t>
            </w:r>
          </w:p>
        </w:tc>
        <w:tc>
          <w:tcPr>
            <w:tcW w:w="11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4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E2B32" w:rsidRPr="005E2B32" w:rsidTr="005E2B32">
        <w:trPr>
          <w:trHeight w:val="660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8340EF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Выполнение пробного варианта О</w:t>
            </w:r>
            <w:r w:rsidR="005E2B32" w:rsidRPr="005E2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ГЭ.</w:t>
            </w:r>
          </w:p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E2B32" w:rsidRPr="005E2B32" w:rsidTr="005E2B32">
        <w:tc>
          <w:tcPr>
            <w:tcW w:w="592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5E2B32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0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7404E8" w:rsidP="005E2B32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3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B32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34</w:t>
            </w:r>
          </w:p>
        </w:tc>
      </w:tr>
    </w:tbl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B32" w:rsidRDefault="005E2B32" w:rsidP="005E2B32">
      <w:pPr>
        <w:shd w:val="clear" w:color="auto" w:fill="FFFFFF"/>
        <w:spacing w:after="15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D60" w:rsidRDefault="00697D60" w:rsidP="005E2B32">
      <w:pPr>
        <w:shd w:val="clear" w:color="auto" w:fill="FFFFFF"/>
        <w:spacing w:after="15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D60" w:rsidRDefault="00697D60" w:rsidP="005E2B32">
      <w:pPr>
        <w:shd w:val="clear" w:color="auto" w:fill="FFFFFF"/>
        <w:spacing w:after="15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D60" w:rsidRPr="005E2B32" w:rsidRDefault="00697D60" w:rsidP="005E2B32">
      <w:pPr>
        <w:shd w:val="clear" w:color="auto" w:fill="FFFFFF"/>
        <w:spacing w:after="15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0A03" w:rsidRDefault="00230A03" w:rsidP="005E2B32">
      <w:pPr>
        <w:shd w:val="clear" w:color="auto" w:fill="FFFFFF"/>
        <w:spacing w:after="15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30A03" w:rsidRDefault="00230A03" w:rsidP="005E2B32">
      <w:pPr>
        <w:shd w:val="clear" w:color="auto" w:fill="FFFFFF"/>
        <w:spacing w:after="15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30A03" w:rsidRDefault="00230A03" w:rsidP="005E2B32">
      <w:pPr>
        <w:shd w:val="clear" w:color="auto" w:fill="FFFFFF"/>
        <w:spacing w:after="15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30A03" w:rsidRDefault="00230A03" w:rsidP="005E2B32">
      <w:pPr>
        <w:shd w:val="clear" w:color="auto" w:fill="FFFFFF"/>
        <w:spacing w:after="15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30A03" w:rsidRDefault="00230A03" w:rsidP="005E2B32">
      <w:pPr>
        <w:shd w:val="clear" w:color="auto" w:fill="FFFFFF"/>
        <w:spacing w:after="15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календарно-тематического планирования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Ind w:w="-87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03"/>
        <w:gridCol w:w="3800"/>
        <w:gridCol w:w="1768"/>
        <w:gridCol w:w="1473"/>
        <w:gridCol w:w="1550"/>
      </w:tblGrid>
      <w:tr w:rsidR="007404E8" w:rsidRPr="005E2B32" w:rsidTr="00DA1137">
        <w:tc>
          <w:tcPr>
            <w:tcW w:w="814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1849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233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учебных часов</w:t>
            </w:r>
          </w:p>
        </w:tc>
      </w:tr>
      <w:tr w:rsidR="007404E8" w:rsidRPr="005E2B32" w:rsidTr="00DA1137">
        <w:tc>
          <w:tcPr>
            <w:tcW w:w="814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404E8" w:rsidRPr="005E2B32" w:rsidRDefault="007404E8" w:rsidP="005E2B32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404E8" w:rsidRPr="005E2B32" w:rsidRDefault="007404E8" w:rsidP="005E2B32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практика</w:t>
            </w:r>
          </w:p>
        </w:tc>
      </w:tr>
      <w:tr w:rsidR="007404E8" w:rsidRPr="005E2B32" w:rsidTr="00DA1137">
        <w:tc>
          <w:tcPr>
            <w:tcW w:w="814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404E8" w:rsidRPr="005E2B32" w:rsidRDefault="007404E8" w:rsidP="005E2B32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404E8" w:rsidRPr="005E2B32" w:rsidRDefault="007404E8" w:rsidP="005E2B32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DA1137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DA1137" w:rsidP="005E2B32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21</w:t>
            </w:r>
          </w:p>
        </w:tc>
      </w:tr>
      <w:tr w:rsidR="007404E8" w:rsidRPr="005E2B32" w:rsidTr="00DA1137">
        <w:trPr>
          <w:trHeight w:val="63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учащихся с КИМ О</w:t>
            </w: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ГЭ по английскому. Структура экзаменационной работы по чтению.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04E8" w:rsidRPr="005E2B32" w:rsidTr="00DA1137">
        <w:trPr>
          <w:trHeight w:val="63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учащихся с КИМ О</w:t>
            </w: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ГЭ по английскому. Структура экзаменационной работы по чтению.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04E8" w:rsidRPr="005E2B32" w:rsidTr="00DA1137">
        <w:trPr>
          <w:trHeight w:val="2505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учащихся с КИМ О</w:t>
            </w: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ГЭ по английскому. Структура экзаменационной работы по чтению.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04E8" w:rsidRPr="005E2B32" w:rsidTr="00DA1137">
        <w:trPr>
          <w:trHeight w:val="63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Часть 2 раздел «Чтение». Чтение текстов на соотнесение утверждений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информацией, данной в текстах.</w:t>
            </w: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404E8" w:rsidRPr="005E2B32" w:rsidTr="00DA1137">
        <w:trPr>
          <w:trHeight w:val="63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Часть 2 раздел «Чтение». Чтение текстов на соотнесение утверждений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информацией, данной в текстах</w:t>
            </w: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404E8" w:rsidRPr="005E2B32" w:rsidTr="00DA1137">
        <w:trPr>
          <w:trHeight w:val="63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Итоговый тест по чтению.</w:t>
            </w: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404E8" w:rsidRPr="005E2B32" w:rsidTr="00DA1137">
        <w:trPr>
          <w:trHeight w:val="63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Структура экзаменационной работы по аудированию.Часть 1 раздел «Аудирование»</w:t>
            </w:r>
          </w:p>
          <w:p w:rsidR="007404E8" w:rsidRPr="005E2B32" w:rsidRDefault="007404E8" w:rsidP="00697D60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Установление соответствия между высказ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ываниями каждого говорящего 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04E8" w:rsidRPr="005E2B32" w:rsidTr="00DA1137">
        <w:trPr>
          <w:trHeight w:val="63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Часть 1 раздел «Аудирование». Охват 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щего содержания текст</w:t>
            </w: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04E8" w:rsidRPr="005E2B32" w:rsidTr="00DA1137">
        <w:trPr>
          <w:trHeight w:val="63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Часть 1 раздел «Аудирование». Охват общего содержания текста. </w:t>
            </w: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404E8" w:rsidRPr="005E2B32" w:rsidTr="00DA1137">
        <w:trPr>
          <w:trHeight w:val="63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Итоговый тест по аудированию.</w:t>
            </w: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404E8" w:rsidRPr="005E2B32" w:rsidTr="00DA1137">
        <w:trPr>
          <w:trHeight w:val="63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Структура экзаменационной работы по письму.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04E8" w:rsidRPr="005E2B32" w:rsidTr="00DA1137">
        <w:trPr>
          <w:trHeight w:val="63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Часть 4 раздел «Письмо» Написание личного письма по заданной теме.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04E8" w:rsidRPr="005E2B32" w:rsidTr="00DA1137">
        <w:trPr>
          <w:trHeight w:val="63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Часть 4 раздел «Письмо» Написание личного письма по заданной теме.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04E8" w:rsidRPr="005E2B32" w:rsidTr="00DA1137">
        <w:trPr>
          <w:trHeight w:val="63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Часть 4 раздел «Письмо» Написание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личного письма по заданной теме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404E8" w:rsidRPr="005E2B32" w:rsidTr="00DA1137">
        <w:trPr>
          <w:trHeight w:val="63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Часть 4 раздел «Письмо» Написание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личного письма по заданной теме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404E8" w:rsidRPr="005E2B32" w:rsidTr="00DA1137">
        <w:trPr>
          <w:trHeight w:val="63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Итоговый тест по письму.</w:t>
            </w: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404E8" w:rsidRPr="005E2B32" w:rsidTr="00DA1137">
        <w:trPr>
          <w:trHeight w:val="153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Способы выражения настоящего времени.</w:t>
            </w: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04E8" w:rsidRPr="005E2B32" w:rsidTr="00DA1137">
        <w:trPr>
          <w:trHeight w:val="153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Способы выражения прошедшего времени.</w:t>
            </w: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04E8" w:rsidRPr="005E2B32" w:rsidTr="00DA1137">
        <w:trPr>
          <w:trHeight w:val="153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Способы выражения будущего времени.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04E8" w:rsidRPr="005E2B32" w:rsidTr="00DA1137">
        <w:trPr>
          <w:trHeight w:val="81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Условные предложения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404E8" w:rsidRPr="005E2B32" w:rsidTr="00DA1137">
        <w:trPr>
          <w:trHeight w:val="99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Нереальное прошлое. Выражение желаний.</w:t>
            </w: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404E8" w:rsidRPr="005E2B32" w:rsidTr="00DA1137">
        <w:trPr>
          <w:trHeight w:val="51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Итоговый тест по грамматике</w:t>
            </w: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404E8" w:rsidRPr="005E2B32" w:rsidTr="00DA1137">
        <w:trPr>
          <w:trHeight w:val="51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Часть 1 раздел «Говорение»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Развёрнутое монологическое высказывание по теме/ проблеме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04E8" w:rsidRPr="005E2B32" w:rsidTr="00DA1137">
        <w:trPr>
          <w:trHeight w:val="51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Часть 1 раздел «Говорение»</w:t>
            </w:r>
          </w:p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Развёрнутое монологическое </w:t>
            </w: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высказывание по теме/ проблеме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04E8" w:rsidRPr="005E2B32" w:rsidTr="00DA1137">
        <w:trPr>
          <w:trHeight w:val="51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DA1137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Часть 2 раздел «Говорение»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Диалогическая речь. Диалог-расспрос.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04E8" w:rsidRPr="005E2B32" w:rsidTr="00DA1137">
        <w:trPr>
          <w:trHeight w:val="51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Часть 2 раздел «Говорение»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Диалогическая речь. Диалог-расспрос.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404E8" w:rsidRPr="005E2B32" w:rsidTr="00DA1137">
        <w:trPr>
          <w:trHeight w:val="150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697D60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Часть 2 </w:t>
            </w: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 «Говорение»</w:t>
            </w:r>
          </w:p>
          <w:p w:rsidR="007404E8" w:rsidRPr="005E2B32" w:rsidRDefault="007404E8" w:rsidP="00697D60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Диалогическая речь. Диалог-расспрос.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404E8" w:rsidRPr="005E2B32" w:rsidTr="00DA1137">
        <w:trPr>
          <w:trHeight w:val="51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Итоговый тест по говорению.</w:t>
            </w: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404E8" w:rsidRPr="005E2B32" w:rsidTr="00DA1137">
        <w:trPr>
          <w:trHeight w:val="51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пробного варианта О</w:t>
            </w: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ГЭ.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Часть Аудирование</w:t>
            </w: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404E8" w:rsidRPr="005E2B32" w:rsidTr="00DA1137">
        <w:trPr>
          <w:trHeight w:val="51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пробного варианта О</w:t>
            </w: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ГЭ.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Часть Чтение</w:t>
            </w: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404E8" w:rsidRPr="005E2B32" w:rsidTr="00DA1137">
        <w:trPr>
          <w:trHeight w:val="51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пробного варианта О</w:t>
            </w: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ГЭ.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Часть Письмо</w:t>
            </w: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404E8" w:rsidRPr="005E2B32" w:rsidTr="00DA1137">
        <w:trPr>
          <w:trHeight w:val="51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пробного варианта О</w:t>
            </w: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ГЭ.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Часть Грамматика и Лексика</w:t>
            </w: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404E8" w:rsidRPr="005E2B32" w:rsidTr="00DA1137">
        <w:trPr>
          <w:trHeight w:val="510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пробного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варианта О</w:t>
            </w: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ГЭ.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Часть Говорение</w:t>
            </w: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404E8" w:rsidRPr="005E2B32" w:rsidTr="00DA1137">
        <w:trPr>
          <w:trHeight w:val="495"/>
        </w:trPr>
        <w:tc>
          <w:tcPr>
            <w:tcW w:w="81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пробного варианта О</w:t>
            </w: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ГЭ.</w:t>
            </w:r>
          </w:p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Говорение</w:t>
            </w:r>
          </w:p>
        </w:tc>
        <w:tc>
          <w:tcPr>
            <w:tcW w:w="8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04E8" w:rsidRPr="005E2B32" w:rsidRDefault="007404E8" w:rsidP="005E2B32">
            <w:pPr>
              <w:spacing w:after="15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B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программы: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программы по окончании курса позволяет учащимся:</w:t>
      </w:r>
    </w:p>
    <w:p w:rsidR="00697D60" w:rsidRDefault="005E2B32" w:rsidP="00612A0C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овладеть навыками выполнения экзаменационных заданий по аудированию, чтению, письму, грамматике, говорению (монологическая и диалогическая речь);</w:t>
      </w:r>
      <w:r w:rsidR="00612A0C" w:rsidRPr="00612A0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612A0C" w:rsidRPr="00697D60" w:rsidRDefault="00697D60" w:rsidP="00697D60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r w:rsidR="00612A0C" w:rsidRPr="00697D6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Аудирование проверяет умение понимать на слух основное содержание прослушанного текста и умение находить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2A0C" w:rsidRPr="00697D6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запрашиваемую информацию.</w:t>
      </w:r>
    </w:p>
    <w:p w:rsidR="00612A0C" w:rsidRPr="00697D60" w:rsidRDefault="00612A0C" w:rsidP="00697D60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60">
        <w:rPr>
          <w:rFonts w:ascii="Times New Roman" w:eastAsia="Times New Roman" w:hAnsi="Times New Roman" w:cs="Times New Roman"/>
          <w:sz w:val="28"/>
          <w:szCs w:val="28"/>
          <w:lang w:eastAsia="ru-RU"/>
        </w:rPr>
        <w:t>2. Чтение проверяет умение читать текст с пониманием основного содержания и умение находить детальную информацию.</w:t>
      </w:r>
    </w:p>
    <w:p w:rsidR="00612A0C" w:rsidRPr="00697D60" w:rsidRDefault="00612A0C" w:rsidP="00697D60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60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Раздел грамматика и лексика проверяет навыки использования языковых единиц в коммуникативно-значимом контексте.</w:t>
      </w:r>
    </w:p>
    <w:p w:rsidR="00612A0C" w:rsidRPr="00697D60" w:rsidRDefault="00612A0C" w:rsidP="00697D60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60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Раздел письмо проверяет навыки письменной речи и умение написать письмо в ответ на письмо-стимул.</w:t>
      </w:r>
    </w:p>
    <w:p w:rsidR="005E2B32" w:rsidRPr="005E2B32" w:rsidRDefault="00612A0C" w:rsidP="00697D60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60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Раздел говорение проверяет умение устного иноязычного общения.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быть гото</w:t>
      </w:r>
      <w:r w:rsidR="00612A0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вым к сдаче экзамена в формате О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ГЭ по всем видам деятельности</w:t>
      </w:r>
      <w:r w:rsidR="00697D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2B32" w:rsidRPr="005E2B32" w:rsidRDefault="005E2B32" w:rsidP="00697D6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4E8" w:rsidRDefault="007404E8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04E8" w:rsidRDefault="007404E8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04E8" w:rsidRDefault="007404E8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30A03" w:rsidRDefault="00230A03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30A03" w:rsidRDefault="00230A03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30A03" w:rsidRDefault="00230A03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Методическое обеспечение программы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обучении курсу «За страницами учебника английского языка» рекомендуется использовать </w:t>
      </w: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следующие учебно-методические и контрольно-измерительные материалы: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697D60" w:rsidRPr="000B242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Громова К.А., Вострикова О.В., Ильина О.А., ОГЭ, Английский язык, Тренировочные задания, 2017.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2. Музланова Е.С. Английский язык, Экспресс репетитор. Говорение. Москва, АСТ Астрель.2015.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3. ФИПИ. Самое полное издание типовых вариантов, реальных заданий ЕГЭ. Английски</w:t>
      </w:r>
      <w:r w:rsidR="00697D60">
        <w:rPr>
          <w:rFonts w:ascii="Times New Roman" w:eastAsia="Times New Roman" w:hAnsi="Times New Roman" w:cs="Times New Roman"/>
          <w:sz w:val="28"/>
          <w:szCs w:val="28"/>
          <w:lang w:eastAsia="ru-RU"/>
        </w:rPr>
        <w:t>й язык. Москва, АСТ Астрель 2017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4. Музланова Е.С. Английский язык, Экспресс репетитор. Письмо. Москва, АСТ Астрель.2015.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5. Музланова Е.С. Английский язык, Экспресс репетитор. Чтение. Москва, АСТ Астрель.2015. Е.С. Музланова Английский язык, Экспресс репетитор. Говорение. Москва, АСТ Астрель.2014.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6. Музланова Е.С. Английский язык, Экспресс репетитор. Грамматика и лексика. Москва, АСТ Астрель.2015.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7. Музланова Е.С. Английский язык, Экспресс репетитор. Аудирование. Москва, АСТ Астрель.2015.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8. Интернет програм</w:t>
      </w:r>
      <w:r w:rsidR="00697D60">
        <w:rPr>
          <w:rFonts w:ascii="Times New Roman" w:eastAsia="Times New Roman" w:hAnsi="Times New Roman" w:cs="Times New Roman"/>
          <w:sz w:val="28"/>
          <w:szCs w:val="28"/>
          <w:lang w:eastAsia="ru-RU"/>
        </w:rPr>
        <w:t>ма по подготовке к ОГЭ. ФИПИ. «</w:t>
      </w:r>
      <w:r w:rsidR="00697D6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GECOR».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="00697D6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Аналитический отчет ФИПИ за 2017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Дополнительная литература: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Англо-русский-англ. словарь с грамматикой – 3 шт.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англо-русский словарь современной разговорной лексики– 3 шт.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Англо-русский и русско-англ. словарь 20000сл– 3 шт.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Орфографич.словарь английского языка – 3 шт.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B32" w:rsidRPr="005E2B32" w:rsidRDefault="00697D60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5E2B32"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ечатные пособия: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грамматика английского языка - 16 табл.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Грамматика английского языка (комплект 16 таблиц) 50х70 – 1 шт.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Интернет-ресурсы: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</w:t>
      </w:r>
      <w:r w:rsidR="00697D60">
        <w:rPr>
          <w:rFonts w:ascii="Times New Roman" w:eastAsia="Times New Roman" w:hAnsi="Times New Roman" w:cs="Times New Roman"/>
          <w:sz w:val="28"/>
          <w:szCs w:val="28"/>
          <w:lang w:eastAsia="ru-RU"/>
        </w:rPr>
        <w:t>рнет программа по подготовке к ОГЭ. ФИПИ. «О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GECOR»</w:t>
      </w:r>
    </w:p>
    <w:p w:rsidR="005E2B32" w:rsidRPr="005E2B32" w:rsidRDefault="00697D60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www.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5E2B32"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ge.edu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0A03" w:rsidRDefault="00230A03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30A03" w:rsidRDefault="00230A03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30A03" w:rsidRDefault="00230A03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30A03" w:rsidRDefault="00230A03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30A03" w:rsidRDefault="00230A03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Краткая аннотация для воспитанников и их родителей.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данного кружка по англ</w:t>
      </w:r>
      <w:r w:rsidR="00697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ийскому языку помочь учащимся </w:t>
      </w:r>
      <w:r w:rsidR="00697D60" w:rsidRPr="00697D6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-х классов, определиться с выбором экзамена, проверить свои силы и начать п</w:t>
      </w:r>
      <w:r w:rsidR="00697D6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одготовку к экзамену в формате О</w:t>
      </w: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ГЭ.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 рассчитан на отработку навыков и умений, необходимых для успешной сдачи экзамена, содержит хорошо систематизированный теоретический и практический материал. Одним из главных аспектов проверки на экзамене является коммуникативная компетенция учащегося.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данного курса спланированы таким образом, что все задания способствуют формированию коммуникативной компетенции. Данная программа кружка по английскому языку включает в себя практические задания по аудированию, чтению, практическому применению языкового материала и письму. Задания представляют собой аутентичные материалы из различных учебных пособий российских и британских издательств. Каждый вид речевой деятельности, представленный в курсе, содержит полезные советы для испытуемого.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рекомендации по выполнению заданий, а также схемы их оценивания, будут способствовать осознанному выполнению поставленных задач.</w:t>
      </w:r>
    </w:p>
    <w:p w:rsidR="005E2B32" w:rsidRPr="005E2B32" w:rsidRDefault="005E2B32" w:rsidP="005E2B32">
      <w:pPr>
        <w:shd w:val="clear" w:color="auto" w:fill="FFFFFF"/>
        <w:spacing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3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курс имеет большую практическую ценность, как для учащихся, так и преподавателей.</w:t>
      </w:r>
    </w:p>
    <w:p w:rsidR="00424B5C" w:rsidRDefault="00424B5C" w:rsidP="005E2B32">
      <w:pPr>
        <w:ind w:firstLine="709"/>
        <w:contextualSpacing/>
      </w:pPr>
    </w:p>
    <w:sectPr w:rsidR="00424B5C" w:rsidSect="00DB54E5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70230"/>
    <w:multiLevelType w:val="multilevel"/>
    <w:tmpl w:val="341A3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CD2701"/>
    <w:multiLevelType w:val="multilevel"/>
    <w:tmpl w:val="038A0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A63827"/>
    <w:multiLevelType w:val="multilevel"/>
    <w:tmpl w:val="FF9A6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553"/>
    <w:rsid w:val="000001A4"/>
    <w:rsid w:val="0000335C"/>
    <w:rsid w:val="000048EE"/>
    <w:rsid w:val="000259B2"/>
    <w:rsid w:val="00032326"/>
    <w:rsid w:val="00037384"/>
    <w:rsid w:val="00040467"/>
    <w:rsid w:val="00046D5B"/>
    <w:rsid w:val="000620E5"/>
    <w:rsid w:val="00063492"/>
    <w:rsid w:val="00064E41"/>
    <w:rsid w:val="00065C33"/>
    <w:rsid w:val="0007051A"/>
    <w:rsid w:val="000826F1"/>
    <w:rsid w:val="000A00A1"/>
    <w:rsid w:val="000A6CBF"/>
    <w:rsid w:val="000A782E"/>
    <w:rsid w:val="000B2425"/>
    <w:rsid w:val="000D1D1A"/>
    <w:rsid w:val="000D7806"/>
    <w:rsid w:val="000E2DA1"/>
    <w:rsid w:val="00100456"/>
    <w:rsid w:val="00105221"/>
    <w:rsid w:val="00105453"/>
    <w:rsid w:val="00107046"/>
    <w:rsid w:val="00115431"/>
    <w:rsid w:val="00120D58"/>
    <w:rsid w:val="00123504"/>
    <w:rsid w:val="00126EDD"/>
    <w:rsid w:val="00127619"/>
    <w:rsid w:val="00130F83"/>
    <w:rsid w:val="00140214"/>
    <w:rsid w:val="00160091"/>
    <w:rsid w:val="001653B0"/>
    <w:rsid w:val="001654E5"/>
    <w:rsid w:val="001702D6"/>
    <w:rsid w:val="00175200"/>
    <w:rsid w:val="001758AC"/>
    <w:rsid w:val="001768A7"/>
    <w:rsid w:val="0018395F"/>
    <w:rsid w:val="0018581C"/>
    <w:rsid w:val="001A0DED"/>
    <w:rsid w:val="001B3A3A"/>
    <w:rsid w:val="001B4618"/>
    <w:rsid w:val="001B5C0C"/>
    <w:rsid w:val="001B750F"/>
    <w:rsid w:val="001C4E98"/>
    <w:rsid w:val="001D09C3"/>
    <w:rsid w:val="001D3FAA"/>
    <w:rsid w:val="001E6D05"/>
    <w:rsid w:val="001F47C3"/>
    <w:rsid w:val="002019CB"/>
    <w:rsid w:val="0021010C"/>
    <w:rsid w:val="002118C7"/>
    <w:rsid w:val="00212E3A"/>
    <w:rsid w:val="00230A03"/>
    <w:rsid w:val="00234D82"/>
    <w:rsid w:val="00246A10"/>
    <w:rsid w:val="00254A42"/>
    <w:rsid w:val="00273692"/>
    <w:rsid w:val="00273713"/>
    <w:rsid w:val="00274220"/>
    <w:rsid w:val="00295B48"/>
    <w:rsid w:val="002A5D5A"/>
    <w:rsid w:val="002D144C"/>
    <w:rsid w:val="002E15AC"/>
    <w:rsid w:val="002E384A"/>
    <w:rsid w:val="00303FED"/>
    <w:rsid w:val="00305B22"/>
    <w:rsid w:val="0031028F"/>
    <w:rsid w:val="00311ED5"/>
    <w:rsid w:val="003126AC"/>
    <w:rsid w:val="003307CF"/>
    <w:rsid w:val="003356DE"/>
    <w:rsid w:val="00336E4E"/>
    <w:rsid w:val="00341A94"/>
    <w:rsid w:val="00354451"/>
    <w:rsid w:val="0035776F"/>
    <w:rsid w:val="003623F7"/>
    <w:rsid w:val="003879CC"/>
    <w:rsid w:val="00395025"/>
    <w:rsid w:val="003A5D86"/>
    <w:rsid w:val="003B2D4D"/>
    <w:rsid w:val="003B7C1E"/>
    <w:rsid w:val="003C7CD1"/>
    <w:rsid w:val="003E5380"/>
    <w:rsid w:val="003F5B23"/>
    <w:rsid w:val="00413178"/>
    <w:rsid w:val="00422094"/>
    <w:rsid w:val="00424B5C"/>
    <w:rsid w:val="00424D03"/>
    <w:rsid w:val="00431245"/>
    <w:rsid w:val="0043186E"/>
    <w:rsid w:val="00444A0B"/>
    <w:rsid w:val="0044706D"/>
    <w:rsid w:val="00473744"/>
    <w:rsid w:val="004824C3"/>
    <w:rsid w:val="004A0AA8"/>
    <w:rsid w:val="004A0DA4"/>
    <w:rsid w:val="004A3AB1"/>
    <w:rsid w:val="004A4823"/>
    <w:rsid w:val="004C074A"/>
    <w:rsid w:val="004E6820"/>
    <w:rsid w:val="00501B35"/>
    <w:rsid w:val="0050372C"/>
    <w:rsid w:val="00514319"/>
    <w:rsid w:val="0051538C"/>
    <w:rsid w:val="00525C3F"/>
    <w:rsid w:val="005518B1"/>
    <w:rsid w:val="00560508"/>
    <w:rsid w:val="00561AA4"/>
    <w:rsid w:val="00572553"/>
    <w:rsid w:val="0057503D"/>
    <w:rsid w:val="0058433E"/>
    <w:rsid w:val="00593BD5"/>
    <w:rsid w:val="005A64B9"/>
    <w:rsid w:val="005C7312"/>
    <w:rsid w:val="005D30D6"/>
    <w:rsid w:val="005E086D"/>
    <w:rsid w:val="005E2B32"/>
    <w:rsid w:val="005E6F35"/>
    <w:rsid w:val="0060624C"/>
    <w:rsid w:val="00611697"/>
    <w:rsid w:val="00611D84"/>
    <w:rsid w:val="00612A0C"/>
    <w:rsid w:val="00616243"/>
    <w:rsid w:val="006229E9"/>
    <w:rsid w:val="00627BEF"/>
    <w:rsid w:val="00630F75"/>
    <w:rsid w:val="00634938"/>
    <w:rsid w:val="00642E91"/>
    <w:rsid w:val="00643524"/>
    <w:rsid w:val="00650FDA"/>
    <w:rsid w:val="006538EE"/>
    <w:rsid w:val="00653D66"/>
    <w:rsid w:val="006575B3"/>
    <w:rsid w:val="00666212"/>
    <w:rsid w:val="006903A8"/>
    <w:rsid w:val="00692E73"/>
    <w:rsid w:val="00697D60"/>
    <w:rsid w:val="00697FE6"/>
    <w:rsid w:val="006A6638"/>
    <w:rsid w:val="006B154B"/>
    <w:rsid w:val="006C2FE8"/>
    <w:rsid w:val="006C63F0"/>
    <w:rsid w:val="006D1B32"/>
    <w:rsid w:val="006D5ABF"/>
    <w:rsid w:val="006D65BE"/>
    <w:rsid w:val="006E2BC5"/>
    <w:rsid w:val="007039AB"/>
    <w:rsid w:val="00703B0D"/>
    <w:rsid w:val="007158A3"/>
    <w:rsid w:val="0071654E"/>
    <w:rsid w:val="00722309"/>
    <w:rsid w:val="00722795"/>
    <w:rsid w:val="00722ED6"/>
    <w:rsid w:val="00726D0B"/>
    <w:rsid w:val="00727773"/>
    <w:rsid w:val="007400E2"/>
    <w:rsid w:val="007404E8"/>
    <w:rsid w:val="0075259E"/>
    <w:rsid w:val="00756E41"/>
    <w:rsid w:val="00761724"/>
    <w:rsid w:val="00770EEA"/>
    <w:rsid w:val="0077710D"/>
    <w:rsid w:val="00782CDA"/>
    <w:rsid w:val="00783FC7"/>
    <w:rsid w:val="00786968"/>
    <w:rsid w:val="0079639E"/>
    <w:rsid w:val="00796490"/>
    <w:rsid w:val="0079667C"/>
    <w:rsid w:val="00796BBD"/>
    <w:rsid w:val="007A10A7"/>
    <w:rsid w:val="007A30B2"/>
    <w:rsid w:val="007A452E"/>
    <w:rsid w:val="007B002C"/>
    <w:rsid w:val="007B5BFA"/>
    <w:rsid w:val="007C1986"/>
    <w:rsid w:val="007D6CDD"/>
    <w:rsid w:val="007E16BC"/>
    <w:rsid w:val="007E2B69"/>
    <w:rsid w:val="007F0984"/>
    <w:rsid w:val="007F5705"/>
    <w:rsid w:val="008100E0"/>
    <w:rsid w:val="00811F9D"/>
    <w:rsid w:val="00820ABE"/>
    <w:rsid w:val="0082181B"/>
    <w:rsid w:val="00823F44"/>
    <w:rsid w:val="008340EF"/>
    <w:rsid w:val="0084215D"/>
    <w:rsid w:val="008426D0"/>
    <w:rsid w:val="00844A79"/>
    <w:rsid w:val="00845EC9"/>
    <w:rsid w:val="0086126B"/>
    <w:rsid w:val="008637ED"/>
    <w:rsid w:val="0086383B"/>
    <w:rsid w:val="00876844"/>
    <w:rsid w:val="008838DD"/>
    <w:rsid w:val="008841A8"/>
    <w:rsid w:val="00891189"/>
    <w:rsid w:val="008919B1"/>
    <w:rsid w:val="00896788"/>
    <w:rsid w:val="008B2689"/>
    <w:rsid w:val="008B4006"/>
    <w:rsid w:val="008C08CC"/>
    <w:rsid w:val="008C5A00"/>
    <w:rsid w:val="008D1051"/>
    <w:rsid w:val="008E3218"/>
    <w:rsid w:val="008E515B"/>
    <w:rsid w:val="008F6861"/>
    <w:rsid w:val="009001C0"/>
    <w:rsid w:val="00901AF5"/>
    <w:rsid w:val="009060D5"/>
    <w:rsid w:val="00906B51"/>
    <w:rsid w:val="00914259"/>
    <w:rsid w:val="0092615F"/>
    <w:rsid w:val="00930F07"/>
    <w:rsid w:val="009316D4"/>
    <w:rsid w:val="00933E35"/>
    <w:rsid w:val="00952CAF"/>
    <w:rsid w:val="009974CF"/>
    <w:rsid w:val="009A09C6"/>
    <w:rsid w:val="009A7B89"/>
    <w:rsid w:val="009B12E2"/>
    <w:rsid w:val="009B295A"/>
    <w:rsid w:val="009B442C"/>
    <w:rsid w:val="009B55CC"/>
    <w:rsid w:val="009D4B36"/>
    <w:rsid w:val="009D5596"/>
    <w:rsid w:val="009E62A7"/>
    <w:rsid w:val="009E7658"/>
    <w:rsid w:val="00A05503"/>
    <w:rsid w:val="00A11879"/>
    <w:rsid w:val="00A137FA"/>
    <w:rsid w:val="00A22305"/>
    <w:rsid w:val="00A23529"/>
    <w:rsid w:val="00A24F4E"/>
    <w:rsid w:val="00A26A4A"/>
    <w:rsid w:val="00A3242E"/>
    <w:rsid w:val="00A3427E"/>
    <w:rsid w:val="00A5266E"/>
    <w:rsid w:val="00A52FA3"/>
    <w:rsid w:val="00A53CC4"/>
    <w:rsid w:val="00A64116"/>
    <w:rsid w:val="00A80A53"/>
    <w:rsid w:val="00A8571D"/>
    <w:rsid w:val="00A94215"/>
    <w:rsid w:val="00A9620B"/>
    <w:rsid w:val="00A9646C"/>
    <w:rsid w:val="00AA3F8D"/>
    <w:rsid w:val="00AB4262"/>
    <w:rsid w:val="00AC17B9"/>
    <w:rsid w:val="00AC1AF4"/>
    <w:rsid w:val="00AC3A92"/>
    <w:rsid w:val="00AC6C94"/>
    <w:rsid w:val="00AD127E"/>
    <w:rsid w:val="00AE2482"/>
    <w:rsid w:val="00AF75EE"/>
    <w:rsid w:val="00B10D35"/>
    <w:rsid w:val="00B131EF"/>
    <w:rsid w:val="00B16DBE"/>
    <w:rsid w:val="00B77486"/>
    <w:rsid w:val="00B865BC"/>
    <w:rsid w:val="00B866B3"/>
    <w:rsid w:val="00BB1321"/>
    <w:rsid w:val="00BB3B4A"/>
    <w:rsid w:val="00BC29E8"/>
    <w:rsid w:val="00BC34CC"/>
    <w:rsid w:val="00BD56B5"/>
    <w:rsid w:val="00BE3059"/>
    <w:rsid w:val="00BF3471"/>
    <w:rsid w:val="00BF5B63"/>
    <w:rsid w:val="00C03796"/>
    <w:rsid w:val="00C07A3A"/>
    <w:rsid w:val="00C53C1D"/>
    <w:rsid w:val="00C66655"/>
    <w:rsid w:val="00C67A66"/>
    <w:rsid w:val="00C803A2"/>
    <w:rsid w:val="00C84580"/>
    <w:rsid w:val="00C85617"/>
    <w:rsid w:val="00C93067"/>
    <w:rsid w:val="00CB50B7"/>
    <w:rsid w:val="00CC0166"/>
    <w:rsid w:val="00CC12C6"/>
    <w:rsid w:val="00CC4ACC"/>
    <w:rsid w:val="00CC4CB5"/>
    <w:rsid w:val="00CC5660"/>
    <w:rsid w:val="00CD7AE9"/>
    <w:rsid w:val="00CF08E8"/>
    <w:rsid w:val="00D01F48"/>
    <w:rsid w:val="00D10C56"/>
    <w:rsid w:val="00D2558A"/>
    <w:rsid w:val="00D26BA7"/>
    <w:rsid w:val="00D32987"/>
    <w:rsid w:val="00D368C8"/>
    <w:rsid w:val="00D5153F"/>
    <w:rsid w:val="00D52D37"/>
    <w:rsid w:val="00D530EE"/>
    <w:rsid w:val="00D609D8"/>
    <w:rsid w:val="00D87E36"/>
    <w:rsid w:val="00D9078D"/>
    <w:rsid w:val="00D93A2B"/>
    <w:rsid w:val="00D93AA7"/>
    <w:rsid w:val="00DA1137"/>
    <w:rsid w:val="00DA3333"/>
    <w:rsid w:val="00DA64BF"/>
    <w:rsid w:val="00DB54E5"/>
    <w:rsid w:val="00DD27E4"/>
    <w:rsid w:val="00DD44D6"/>
    <w:rsid w:val="00DE5214"/>
    <w:rsid w:val="00E00B71"/>
    <w:rsid w:val="00E13818"/>
    <w:rsid w:val="00E16284"/>
    <w:rsid w:val="00E22087"/>
    <w:rsid w:val="00E35BA7"/>
    <w:rsid w:val="00E4433B"/>
    <w:rsid w:val="00E51047"/>
    <w:rsid w:val="00E625E6"/>
    <w:rsid w:val="00E63ED9"/>
    <w:rsid w:val="00E7691D"/>
    <w:rsid w:val="00EB26F5"/>
    <w:rsid w:val="00EB3CF0"/>
    <w:rsid w:val="00EC0955"/>
    <w:rsid w:val="00EC3608"/>
    <w:rsid w:val="00EC502B"/>
    <w:rsid w:val="00ED0273"/>
    <w:rsid w:val="00ED4718"/>
    <w:rsid w:val="00EE04D4"/>
    <w:rsid w:val="00EE1677"/>
    <w:rsid w:val="00EE4D1A"/>
    <w:rsid w:val="00EE6094"/>
    <w:rsid w:val="00EF570D"/>
    <w:rsid w:val="00F02D3E"/>
    <w:rsid w:val="00F04538"/>
    <w:rsid w:val="00F13DA9"/>
    <w:rsid w:val="00F159EC"/>
    <w:rsid w:val="00F2087C"/>
    <w:rsid w:val="00F24A38"/>
    <w:rsid w:val="00F26DAE"/>
    <w:rsid w:val="00F30DAA"/>
    <w:rsid w:val="00F33FAA"/>
    <w:rsid w:val="00F346FC"/>
    <w:rsid w:val="00F47879"/>
    <w:rsid w:val="00F6181C"/>
    <w:rsid w:val="00F678B6"/>
    <w:rsid w:val="00F7398B"/>
    <w:rsid w:val="00F82641"/>
    <w:rsid w:val="00F854A2"/>
    <w:rsid w:val="00F92088"/>
    <w:rsid w:val="00F940A3"/>
    <w:rsid w:val="00F956CC"/>
    <w:rsid w:val="00FA4863"/>
    <w:rsid w:val="00FA4ADF"/>
    <w:rsid w:val="00FA7199"/>
    <w:rsid w:val="00FB29DB"/>
    <w:rsid w:val="00FB35DA"/>
    <w:rsid w:val="00FC46BE"/>
    <w:rsid w:val="00FC4B98"/>
    <w:rsid w:val="00FC595C"/>
    <w:rsid w:val="00FC5B8F"/>
    <w:rsid w:val="00FD15D8"/>
    <w:rsid w:val="00FE3014"/>
    <w:rsid w:val="00FF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DBF7A0-5755-4FAC-9F3F-673DC4FE3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4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54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3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2475</Words>
  <Characters>14108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kesya</dc:creator>
  <cp:lastModifiedBy>User</cp:lastModifiedBy>
  <cp:revision>6</cp:revision>
  <cp:lastPrinted>2024-09-20T05:21:00Z</cp:lastPrinted>
  <dcterms:created xsi:type="dcterms:W3CDTF">2024-09-19T16:54:00Z</dcterms:created>
  <dcterms:modified xsi:type="dcterms:W3CDTF">2024-09-20T11:06:00Z</dcterms:modified>
</cp:coreProperties>
</file>